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C7CF6" w14:textId="1642E474" w:rsidR="00B63FE6" w:rsidRPr="00730B21" w:rsidRDefault="00730B21" w:rsidP="00730B21">
      <w:pPr>
        <w:jc w:val="center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730B21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ورقة عمل -الصف الخامس</w:t>
      </w:r>
    </w:p>
    <w:p w14:paraId="1F42E4E6" w14:textId="53CBC468" w:rsidR="00730B21" w:rsidRDefault="00730B21" w:rsidP="00730B21">
      <w:pPr>
        <w:jc w:val="center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730B21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نص: على الصّخرة الحمراء</w:t>
      </w:r>
    </w:p>
    <w:p w14:paraId="4B3AAB7D" w14:textId="1CDF3E30" w:rsidR="00730B21" w:rsidRDefault="00730B21" w:rsidP="00730B2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أجب عن الأسئلة الآتية بصورة صحيحة:</w:t>
      </w:r>
    </w:p>
    <w:p w14:paraId="3B616837" w14:textId="47D97FE7" w:rsidR="00730B21" w:rsidRDefault="00730B21" w:rsidP="00730B21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 w:rsidRPr="00730B21">
        <w:rPr>
          <w:rFonts w:ascii="Traditional Arabic" w:hAnsi="Traditional Arabic" w:cs="Arial" w:hint="cs"/>
          <w:b/>
          <w:bCs/>
          <w:sz w:val="32"/>
          <w:szCs w:val="32"/>
          <w:u w:val="single"/>
          <w:rtl/>
        </w:rPr>
        <w:t>اُكتب من قائل هذه الجمل حسب ما ورد في النص:</w:t>
      </w:r>
    </w:p>
    <w:p w14:paraId="7E0C937C" w14:textId="77777777" w:rsidR="00730B21" w:rsidRPr="00730B21" w:rsidRDefault="00730B21" w:rsidP="00730B21">
      <w:pPr>
        <w:pStyle w:val="a3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</w:p>
    <w:p w14:paraId="5372E94F" w14:textId="77777777" w:rsidR="00730B21" w:rsidRPr="00730B21" w:rsidRDefault="00730B21" w:rsidP="00730B21">
      <w:pPr>
        <w:pStyle w:val="a3"/>
        <w:numPr>
          <w:ilvl w:val="0"/>
          <w:numId w:val="4"/>
        </w:numPr>
        <w:spacing w:line="360" w:lineRule="auto"/>
        <w:rPr>
          <w:rFonts w:ascii="Traditional Arabic" w:hAnsi="Traditional Arabic" w:cs="Traditional Arabic" w:hint="cs"/>
          <w:b/>
          <w:bCs/>
          <w:sz w:val="32"/>
          <w:szCs w:val="32"/>
        </w:rPr>
      </w:pPr>
      <w:r w:rsidRPr="00730B21">
        <w:rPr>
          <w:rFonts w:ascii="Traditional Arabic" w:hAnsi="Traditional Arabic" w:cs="Traditional Arabic" w:hint="cs"/>
          <w:sz w:val="32"/>
          <w:szCs w:val="32"/>
          <w:rtl/>
        </w:rPr>
        <w:t>كانتِ الشمس قد لوّحَتْ وجْه سعيد، فجعلتْه أحمر كالصخرة التي يقف عليها!</w:t>
      </w:r>
      <w:r w:rsidRPr="00730B21">
        <w:rPr>
          <w:rFonts w:ascii="Traditional Arabic" w:hAnsi="Traditional Arabic" w:cs="Traditional Arabic" w:hint="cs"/>
          <w:sz w:val="32"/>
          <w:szCs w:val="32"/>
          <w:rtl/>
        </w:rPr>
        <w:t xml:space="preserve"> __________</w:t>
      </w:r>
    </w:p>
    <w:p w14:paraId="025856C0" w14:textId="57DA0BBE" w:rsidR="00730B21" w:rsidRPr="00730B21" w:rsidRDefault="00730B21" w:rsidP="00730B21">
      <w:pPr>
        <w:pStyle w:val="AR-sargel3"/>
        <w:numPr>
          <w:ilvl w:val="0"/>
          <w:numId w:val="4"/>
        </w:numPr>
        <w:tabs>
          <w:tab w:val="clear" w:pos="1020"/>
          <w:tab w:val="left" w:pos="1275"/>
        </w:tabs>
        <w:spacing w:before="0" w:after="0" w:line="360" w:lineRule="auto"/>
        <w:rPr>
          <w:rFonts w:ascii="Traditional Arabic" w:hAnsi="Traditional Arabic" w:cs="Traditional Arabic" w:hint="cs"/>
          <w:sz w:val="32"/>
          <w:szCs w:val="32"/>
        </w:rPr>
      </w:pPr>
      <w:r w:rsidRPr="00730B21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مِنَ</w:t>
      </w:r>
      <w:r w:rsidRPr="00730B2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30B21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الجميل</w:t>
      </w:r>
      <w:r w:rsidRPr="00730B2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30B21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أنّنا</w:t>
      </w:r>
      <w:r w:rsidRPr="00730B2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30B21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اخترنا</w:t>
      </w:r>
      <w:r w:rsidRPr="00730B2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30B21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هذا</w:t>
      </w:r>
      <w:r w:rsidRPr="00730B2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30B21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المكان</w:t>
      </w:r>
      <w:r w:rsidRPr="00730B2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30B21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للتنزّه</w:t>
      </w:r>
      <w:r w:rsidRPr="00730B2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30B21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أمّي؛</w:t>
      </w:r>
      <w:r w:rsidRPr="00730B2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30B21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اُنظري</w:t>
      </w:r>
      <w:r w:rsidRPr="00730B2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30B21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إلى</w:t>
      </w:r>
      <w:r w:rsidRPr="00730B2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30B21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هذه</w:t>
      </w:r>
      <w:r w:rsidRPr="00730B2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30B21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الصخرة</w:t>
      </w:r>
      <w:r w:rsidRPr="00730B2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30B21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الحمراء،</w:t>
      </w:r>
      <w:r w:rsidRPr="00730B2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30B21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إنّها</w:t>
      </w:r>
      <w:r w:rsidRPr="00730B2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gramStart"/>
      <w:r w:rsidRPr="00730B21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هائلة</w:t>
      </w:r>
      <w:r w:rsidRPr="00730B21">
        <w:rPr>
          <w:rFonts w:ascii="Traditional Arabic" w:hAnsi="Traditional Arabic" w:cs="Traditional Arabic" w:hint="cs"/>
          <w:sz w:val="32"/>
          <w:szCs w:val="32"/>
          <w:rtl/>
        </w:rPr>
        <w:t>!_</w:t>
      </w:r>
      <w:proofErr w:type="gramEnd"/>
      <w:r w:rsidRPr="00730B21">
        <w:rPr>
          <w:rFonts w:ascii="Traditional Arabic" w:hAnsi="Traditional Arabic" w:cs="Traditional Arabic" w:hint="cs"/>
          <w:sz w:val="32"/>
          <w:szCs w:val="32"/>
          <w:rtl/>
        </w:rPr>
        <w:t>______</w:t>
      </w:r>
      <w:r w:rsidRPr="00730B21">
        <w:rPr>
          <w:rFonts w:ascii="Traditional Arabic" w:hAnsi="Traditional Arabic" w:cs="Traditional Arabic" w:hint="cs"/>
          <w:sz w:val="32"/>
          <w:szCs w:val="32"/>
          <w:rtl/>
          <w:lang w:bidi="ar-SA"/>
        </w:rPr>
        <w:br/>
      </w:r>
    </w:p>
    <w:p w14:paraId="5A5ADA3E" w14:textId="5BBCFBEF" w:rsidR="00730B21" w:rsidRPr="00730B21" w:rsidRDefault="00730B21" w:rsidP="00730B21">
      <w:pPr>
        <w:pStyle w:val="a3"/>
        <w:numPr>
          <w:ilvl w:val="0"/>
          <w:numId w:val="4"/>
        </w:numPr>
        <w:tabs>
          <w:tab w:val="left" w:pos="1275"/>
        </w:tabs>
        <w:spacing w:after="0" w:line="360" w:lineRule="auto"/>
        <w:rPr>
          <w:rFonts w:ascii="Traditional Arabic" w:hAnsi="Traditional Arabic" w:cs="Traditional Arabic" w:hint="cs"/>
          <w:sz w:val="32"/>
          <w:szCs w:val="32"/>
        </w:rPr>
      </w:pPr>
      <w:r w:rsidRPr="00730B21">
        <w:rPr>
          <w:rFonts w:ascii="Traditional Arabic" w:hAnsi="Traditional Arabic" w:cs="Traditional Arabic" w:hint="cs"/>
          <w:sz w:val="32"/>
          <w:szCs w:val="32"/>
          <w:rtl/>
        </w:rPr>
        <w:t xml:space="preserve">علينا أن نغادر المكان حالًا، قبل أن يبدأ المدّ البحريّ، فتصل المياه </w:t>
      </w:r>
      <w:proofErr w:type="gramStart"/>
      <w:r w:rsidRPr="00730B21">
        <w:rPr>
          <w:rFonts w:ascii="Traditional Arabic" w:hAnsi="Traditional Arabic" w:cs="Traditional Arabic" w:hint="cs"/>
          <w:sz w:val="32"/>
          <w:szCs w:val="32"/>
          <w:rtl/>
        </w:rPr>
        <w:t>إلينا</w:t>
      </w:r>
      <w:r w:rsidRPr="00730B21">
        <w:rPr>
          <w:rFonts w:ascii="Traditional Arabic" w:hAnsi="Traditional Arabic" w:cs="Traditional Arabic" w:hint="cs"/>
          <w:sz w:val="32"/>
          <w:szCs w:val="32"/>
          <w:rtl/>
        </w:rPr>
        <w:t>._</w:t>
      </w:r>
      <w:proofErr w:type="gramEnd"/>
      <w:r w:rsidRPr="00730B21">
        <w:rPr>
          <w:rFonts w:ascii="Traditional Arabic" w:hAnsi="Traditional Arabic" w:cs="Traditional Arabic" w:hint="cs"/>
          <w:sz w:val="32"/>
          <w:szCs w:val="32"/>
          <w:rtl/>
        </w:rPr>
        <w:t>__________</w:t>
      </w:r>
    </w:p>
    <w:p w14:paraId="2EC4BEF0" w14:textId="6FBCFA91" w:rsidR="00730B21" w:rsidRDefault="00730B21" w:rsidP="00730B21">
      <w:pPr>
        <w:pStyle w:val="a3"/>
        <w:numPr>
          <w:ilvl w:val="0"/>
          <w:numId w:val="4"/>
        </w:numPr>
        <w:tabs>
          <w:tab w:val="left" w:pos="1275"/>
        </w:tabs>
        <w:spacing w:after="0" w:line="360" w:lineRule="auto"/>
        <w:rPr>
          <w:rFonts w:cs="Simplified Arabic"/>
        </w:rPr>
      </w:pPr>
      <w:r w:rsidRPr="00730B21">
        <w:rPr>
          <w:rFonts w:ascii="Traditional Arabic" w:hAnsi="Traditional Arabic" w:cs="Traditional Arabic" w:hint="cs"/>
          <w:sz w:val="32"/>
          <w:szCs w:val="32"/>
          <w:rtl/>
        </w:rPr>
        <w:t xml:space="preserve">يُمكن أن نختتم نزهتنا بجولة على الشاطئ </w:t>
      </w:r>
      <w:proofErr w:type="gramStart"/>
      <w:r w:rsidRPr="00730B21">
        <w:rPr>
          <w:rFonts w:ascii="Traditional Arabic" w:hAnsi="Traditional Arabic" w:cs="Traditional Arabic" w:hint="cs"/>
          <w:sz w:val="32"/>
          <w:szCs w:val="32"/>
          <w:rtl/>
        </w:rPr>
        <w:t>نفسه</w:t>
      </w:r>
      <w:r w:rsidRPr="00730B21">
        <w:rPr>
          <w:rFonts w:ascii="Traditional Arabic" w:hAnsi="Traditional Arabic" w:cs="Traditional Arabic" w:hint="cs"/>
          <w:sz w:val="32"/>
          <w:szCs w:val="32"/>
          <w:rtl/>
        </w:rPr>
        <w:t>._</w:t>
      </w:r>
      <w:proofErr w:type="gramEnd"/>
      <w:r w:rsidRPr="00730B21">
        <w:rPr>
          <w:rFonts w:ascii="Traditional Arabic" w:hAnsi="Traditional Arabic" w:cs="Traditional Arabic" w:hint="cs"/>
          <w:sz w:val="32"/>
          <w:szCs w:val="32"/>
          <w:rtl/>
        </w:rPr>
        <w:t>_____________</w:t>
      </w:r>
      <w:r w:rsidRPr="00730B21">
        <w:rPr>
          <w:rFonts w:cs="Simplified Arabic" w:hint="cs"/>
          <w:rtl/>
        </w:rPr>
        <w:br/>
      </w:r>
      <w:r>
        <w:rPr>
          <w:rFonts w:cs="Simplified Arabic" w:hint="cs"/>
          <w:rtl/>
        </w:rPr>
        <w:t xml:space="preserve">*************************************************************** </w:t>
      </w:r>
    </w:p>
    <w:p w14:paraId="3FE56CA9" w14:textId="2E2ACF0B" w:rsidR="00730B21" w:rsidRPr="00004C75" w:rsidRDefault="00730B21" w:rsidP="00730B21">
      <w:pPr>
        <w:pStyle w:val="a3"/>
        <w:numPr>
          <w:ilvl w:val="0"/>
          <w:numId w:val="3"/>
        </w:numPr>
        <w:tabs>
          <w:tab w:val="left" w:pos="1275"/>
        </w:tabs>
        <w:spacing w:after="0" w:line="360" w:lineRule="auto"/>
        <w:rPr>
          <w:rFonts w:ascii="Traditional Arabic" w:hAnsi="Traditional Arabic" w:cs="Traditional Arabic" w:hint="cs"/>
          <w:b/>
          <w:bCs/>
          <w:color w:val="FF0000"/>
          <w:sz w:val="32"/>
          <w:szCs w:val="32"/>
        </w:rPr>
      </w:pPr>
      <w:r w:rsidRPr="00004C75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ورد في الجملة التالية معلومتان غير صحيحتين، اكتب الجملة من جديد مع </w:t>
      </w:r>
      <w:proofErr w:type="spellStart"/>
      <w:r w:rsidRPr="00004C75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المعلوماتين</w:t>
      </w:r>
      <w:proofErr w:type="spellEnd"/>
      <w:r w:rsidRPr="00004C75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 الصحيحتين:</w:t>
      </w:r>
    </w:p>
    <w:p w14:paraId="56C87940" w14:textId="07479901" w:rsidR="00004C75" w:rsidRPr="00004C75" w:rsidRDefault="00730B21" w:rsidP="00004C75">
      <w:pPr>
        <w:pStyle w:val="AR-asipor"/>
        <w:spacing w:before="57" w:after="0"/>
        <w:rPr>
          <w:rFonts w:ascii="Traditional Arabic" w:hAnsi="Traditional Arabic" w:cs="Traditional Arabic" w:hint="cs"/>
          <w:sz w:val="32"/>
          <w:szCs w:val="32"/>
          <w:rtl/>
        </w:rPr>
      </w:pPr>
      <w:r w:rsidRPr="00004C75">
        <w:rPr>
          <w:rFonts w:ascii="Traditional Arabic" w:hAnsi="Traditional Arabic" w:cs="Traditional Arabic" w:hint="cs"/>
          <w:color w:val="4472C4" w:themeColor="accent1"/>
          <w:sz w:val="32"/>
          <w:szCs w:val="32"/>
          <w:rtl/>
          <w:lang w:bidi="ar-SA"/>
        </w:rPr>
        <w:t>المعلومة</w:t>
      </w:r>
      <w:r w:rsidRPr="00004C75">
        <w:rPr>
          <w:rFonts w:ascii="Traditional Arabic" w:hAnsi="Traditional Arabic" w:cs="Traditional Arabic" w:hint="cs"/>
          <w:color w:val="4472C4" w:themeColor="accent1"/>
          <w:sz w:val="32"/>
          <w:szCs w:val="32"/>
          <w:rtl/>
        </w:rPr>
        <w:t xml:space="preserve"> </w:t>
      </w:r>
      <w:r w:rsidRPr="00004C75">
        <w:rPr>
          <w:rFonts w:ascii="Traditional Arabic" w:hAnsi="Traditional Arabic" w:cs="Traditional Arabic" w:hint="cs"/>
          <w:color w:val="4472C4" w:themeColor="accent1"/>
          <w:sz w:val="32"/>
          <w:szCs w:val="32"/>
          <w:rtl/>
          <w:lang w:bidi="ar-SA"/>
        </w:rPr>
        <w:t>غير</w:t>
      </w:r>
      <w:r w:rsidRPr="00004C75">
        <w:rPr>
          <w:rFonts w:ascii="Traditional Arabic" w:hAnsi="Traditional Arabic" w:cs="Traditional Arabic" w:hint="cs"/>
          <w:color w:val="4472C4" w:themeColor="accent1"/>
          <w:sz w:val="32"/>
          <w:szCs w:val="32"/>
          <w:rtl/>
        </w:rPr>
        <w:t xml:space="preserve"> </w:t>
      </w:r>
      <w:r w:rsidRPr="00004C75">
        <w:rPr>
          <w:rFonts w:ascii="Traditional Arabic" w:hAnsi="Traditional Arabic" w:cs="Traditional Arabic" w:hint="cs"/>
          <w:color w:val="4472C4" w:themeColor="accent1"/>
          <w:sz w:val="32"/>
          <w:szCs w:val="32"/>
          <w:rtl/>
          <w:lang w:bidi="ar-SA"/>
        </w:rPr>
        <w:t>الصحيحة</w:t>
      </w:r>
      <w:r w:rsidRPr="00004C75">
        <w:rPr>
          <w:rFonts w:ascii="Traditional Arabic" w:hAnsi="Traditional Arabic" w:cs="Traditional Arabic" w:hint="cs"/>
          <w:color w:val="4472C4" w:themeColor="accent1"/>
          <w:sz w:val="32"/>
          <w:szCs w:val="32"/>
          <w:rtl/>
        </w:rPr>
        <w:t>:</w:t>
      </w:r>
      <w:r w:rsidR="00004C75" w:rsidRPr="00004C75">
        <w:rPr>
          <w:rFonts w:ascii="Traditional Arabic" w:hAnsi="Traditional Arabic" w:cs="Traditional Arabic" w:hint="cs"/>
          <w:color w:val="4472C4" w:themeColor="accent1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في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هذه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الأثناء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وصل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المدّ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إلى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أ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على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الصخرة،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وقد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رآه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سعيد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بأمّ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عينه،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غير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أنّه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كان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مُصِرًّا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على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متابعة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لفّ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الخيط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واستعادة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الطائرة؛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فهي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هديّة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من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 xml:space="preserve"> جدّه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"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نسيم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"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في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عيد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ميلاده،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ولا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يمكنه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أن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يضيّعها</w:t>
      </w:r>
      <w:r w:rsidR="00004C75" w:rsidRPr="00004C75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3B55A0B4" w14:textId="0C788EA5" w:rsidR="00730B21" w:rsidRPr="00004C75" w:rsidRDefault="00730B21" w:rsidP="00004C75">
      <w:pPr>
        <w:pStyle w:val="AR-asipor"/>
        <w:spacing w:before="57" w:after="0"/>
        <w:rPr>
          <w:rFonts w:ascii="Traditional Arabic" w:hAnsi="Traditional Arabic" w:cs="Traditional Arabic" w:hint="cs"/>
          <w:sz w:val="32"/>
          <w:szCs w:val="32"/>
          <w:rtl/>
        </w:rPr>
      </w:pPr>
    </w:p>
    <w:p w14:paraId="5F16995E" w14:textId="465E60D9" w:rsidR="00730B21" w:rsidRDefault="00730B21" w:rsidP="00730B21">
      <w:pPr>
        <w:pStyle w:val="a3"/>
        <w:tabs>
          <w:tab w:val="left" w:pos="1275"/>
        </w:tabs>
        <w:spacing w:after="0" w:line="360" w:lineRule="auto"/>
        <w:rPr>
          <w:rFonts w:ascii="Traditional Arabic" w:hAnsi="Traditional Arabic" w:cs="Traditional Arabic"/>
          <w:color w:val="4472C4" w:themeColor="accent1"/>
          <w:sz w:val="32"/>
          <w:szCs w:val="32"/>
          <w:rtl/>
        </w:rPr>
      </w:pPr>
      <w:r w:rsidRPr="00004C75">
        <w:rPr>
          <w:rFonts w:ascii="Traditional Arabic" w:hAnsi="Traditional Arabic" w:cs="Traditional Arabic" w:hint="cs"/>
          <w:color w:val="4472C4" w:themeColor="accent1"/>
          <w:sz w:val="32"/>
          <w:szCs w:val="32"/>
          <w:rtl/>
        </w:rPr>
        <w:t>المعلومة الصحيحة:</w:t>
      </w:r>
    </w:p>
    <w:p w14:paraId="2DB63049" w14:textId="416736FD" w:rsidR="00004C75" w:rsidRDefault="00004C75" w:rsidP="00730B21">
      <w:pPr>
        <w:pStyle w:val="a3"/>
        <w:tabs>
          <w:tab w:val="left" w:pos="1275"/>
        </w:tabs>
        <w:spacing w:after="0" w:line="360" w:lineRule="auto"/>
        <w:rPr>
          <w:rFonts w:ascii="Traditional Arabic" w:hAnsi="Traditional Arabic" w:cs="Traditional Arabic"/>
          <w:color w:val="4472C4" w:themeColor="accent1"/>
          <w:sz w:val="32"/>
          <w:szCs w:val="32"/>
          <w:rtl/>
        </w:rPr>
      </w:pPr>
    </w:p>
    <w:p w14:paraId="2FB552EA" w14:textId="5A3AAE07" w:rsidR="00004C75" w:rsidRPr="00004C75" w:rsidRDefault="00004C75" w:rsidP="00730B21">
      <w:pPr>
        <w:pStyle w:val="a3"/>
        <w:tabs>
          <w:tab w:val="left" w:pos="1275"/>
        </w:tabs>
        <w:spacing w:after="0" w:line="360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14:paraId="18332646" w14:textId="0BECBFED" w:rsidR="00004C75" w:rsidRPr="00004C75" w:rsidRDefault="00004C75" w:rsidP="00730B21">
      <w:pPr>
        <w:pStyle w:val="a3"/>
        <w:tabs>
          <w:tab w:val="left" w:pos="1275"/>
        </w:tabs>
        <w:spacing w:after="0" w:line="360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004C75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lastRenderedPageBreak/>
        <w:t>3.لماذا لم ينتبه سعيد لنداء والديه؟</w:t>
      </w:r>
    </w:p>
    <w:p w14:paraId="148B8DB0" w14:textId="445C81B5" w:rsidR="00004C75" w:rsidRPr="00004C75" w:rsidRDefault="00004C75" w:rsidP="00730B21">
      <w:pPr>
        <w:pStyle w:val="a3"/>
        <w:tabs>
          <w:tab w:val="left" w:pos="1275"/>
        </w:tabs>
        <w:spacing w:after="0" w:line="360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004C75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******************************************************************** </w:t>
      </w:r>
    </w:p>
    <w:p w14:paraId="2BE8CB81" w14:textId="5136FACB" w:rsidR="00004C75" w:rsidRPr="00004C75" w:rsidRDefault="00004C75" w:rsidP="00730B21">
      <w:pPr>
        <w:pStyle w:val="a3"/>
        <w:tabs>
          <w:tab w:val="left" w:pos="1275"/>
        </w:tabs>
        <w:spacing w:after="0" w:line="360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004C75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4.لماذا لم يترك سعيد الطائرة الورقية من يده؟</w:t>
      </w:r>
    </w:p>
    <w:p w14:paraId="45402453" w14:textId="156C75D7" w:rsidR="00004C75" w:rsidRPr="00004C75" w:rsidRDefault="00004C75" w:rsidP="00730B21">
      <w:pPr>
        <w:pStyle w:val="a3"/>
        <w:tabs>
          <w:tab w:val="left" w:pos="1275"/>
        </w:tabs>
        <w:spacing w:after="0" w:line="360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004C75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**********************************************************************</w:t>
      </w:r>
    </w:p>
    <w:p w14:paraId="68656F50" w14:textId="0AE430C1" w:rsidR="00004C75" w:rsidRPr="00004C75" w:rsidRDefault="00004C75" w:rsidP="00004C75">
      <w:pPr>
        <w:pStyle w:val="a3"/>
        <w:tabs>
          <w:tab w:val="left" w:pos="1275"/>
        </w:tabs>
        <w:spacing w:after="0" w:line="360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004C75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5.ظهر سعيد بالنص </w:t>
      </w:r>
      <w:proofErr w:type="gramStart"/>
      <w:r w:rsidRPr="00004C75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ضعيفًا ،اكتب</w:t>
      </w:r>
      <w:proofErr w:type="gramEnd"/>
      <w:r w:rsidRPr="00004C75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جملة من النص تثبت ذلك.</w:t>
      </w:r>
    </w:p>
    <w:p w14:paraId="4AABD549" w14:textId="77777777" w:rsidR="00004C75" w:rsidRPr="00004C75" w:rsidRDefault="00004C75" w:rsidP="00730B21">
      <w:pPr>
        <w:pStyle w:val="a3"/>
        <w:tabs>
          <w:tab w:val="left" w:pos="1275"/>
        </w:tabs>
        <w:spacing w:after="0" w:line="360" w:lineRule="auto"/>
        <w:rPr>
          <w:rFonts w:ascii="Traditional Arabic" w:hAnsi="Traditional Arabic" w:cs="Traditional Arabic" w:hint="cs"/>
          <w:color w:val="4472C4" w:themeColor="accent1"/>
          <w:sz w:val="32"/>
          <w:szCs w:val="32"/>
          <w:rtl/>
        </w:rPr>
      </w:pPr>
    </w:p>
    <w:p w14:paraId="35158A4E" w14:textId="77777777" w:rsidR="00730B21" w:rsidRPr="00730B21" w:rsidRDefault="00730B21" w:rsidP="00730B21">
      <w:pPr>
        <w:pStyle w:val="a3"/>
        <w:tabs>
          <w:tab w:val="left" w:pos="1275"/>
        </w:tabs>
        <w:spacing w:after="0" w:line="360" w:lineRule="auto"/>
        <w:rPr>
          <w:rFonts w:cs="Simplified Arabic"/>
          <w:rtl/>
        </w:rPr>
      </w:pPr>
    </w:p>
    <w:p w14:paraId="46275A9F" w14:textId="77777777" w:rsidR="00730B21" w:rsidRPr="00B63FE6" w:rsidRDefault="00730B21" w:rsidP="00730B21">
      <w:pPr>
        <w:rPr>
          <w:rFonts w:ascii="Traditional Arabic" w:hAnsi="Traditional Arabic" w:cs="Traditional Arabic"/>
          <w:b/>
          <w:bCs/>
          <w:sz w:val="32"/>
          <w:szCs w:val="32"/>
        </w:rPr>
      </w:pPr>
    </w:p>
    <w:sectPr w:rsidR="00730B21" w:rsidRPr="00B63FE6" w:rsidSect="00B63FE6">
      <w:pgSz w:w="11906" w:h="16838"/>
      <w:pgMar w:top="1440" w:right="1440" w:bottom="1440" w:left="1440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ezaPro">
    <w:altName w:val="Calibri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31051"/>
    <w:multiLevelType w:val="hybridMultilevel"/>
    <w:tmpl w:val="AE242F5A"/>
    <w:lvl w:ilvl="0" w:tplc="1C08CA40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859ED"/>
    <w:multiLevelType w:val="hybridMultilevel"/>
    <w:tmpl w:val="0616BA08"/>
    <w:lvl w:ilvl="0" w:tplc="94E6E9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178A3"/>
    <w:multiLevelType w:val="hybridMultilevel"/>
    <w:tmpl w:val="BD6ECB9E"/>
    <w:lvl w:ilvl="0" w:tplc="E98657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953DA"/>
    <w:multiLevelType w:val="hybridMultilevel"/>
    <w:tmpl w:val="B59ED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E6"/>
    <w:rsid w:val="00004C75"/>
    <w:rsid w:val="002C57E4"/>
    <w:rsid w:val="00730B21"/>
    <w:rsid w:val="008A003C"/>
    <w:rsid w:val="00B6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0977ED"/>
  <w15:chartTrackingRefBased/>
  <w15:docId w15:val="{A415C6FE-09F8-4849-85B2-586B9A59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FE6"/>
    <w:pPr>
      <w:ind w:left="720"/>
      <w:contextualSpacing/>
    </w:pPr>
  </w:style>
  <w:style w:type="paragraph" w:customStyle="1" w:styleId="Ar-Sargel2mispar">
    <w:name w:val="Ar - Sargel 2 +mispar"/>
    <w:basedOn w:val="a"/>
    <w:uiPriority w:val="99"/>
    <w:rsid w:val="00B63FE6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500" w:lineRule="atLeast"/>
      <w:ind w:left="510" w:hanging="510"/>
      <w:textAlignment w:val="center"/>
    </w:pPr>
    <w:rPr>
      <w:rFonts w:ascii="GeezaPro" w:eastAsia="Times New Roman" w:hAnsi="Calibri" w:cs="GeezaPro"/>
      <w:color w:val="000000"/>
      <w:sz w:val="34"/>
      <w:szCs w:val="34"/>
      <w:lang w:bidi="he-IL"/>
    </w:rPr>
  </w:style>
  <w:style w:type="paragraph" w:customStyle="1" w:styleId="AR-sargel2-ravbrera">
    <w:name w:val="AR - sargel 2 - ravbrera"/>
    <w:basedOn w:val="a"/>
    <w:uiPriority w:val="99"/>
    <w:rsid w:val="00B63FE6"/>
    <w:pPr>
      <w:widowControl w:val="0"/>
      <w:tabs>
        <w:tab w:val="left" w:pos="1417"/>
        <w:tab w:val="left" w:pos="2551"/>
        <w:tab w:val="left" w:pos="3402"/>
        <w:tab w:val="left" w:pos="4535"/>
        <w:tab w:val="left" w:pos="5386"/>
        <w:tab w:val="left" w:pos="6520"/>
        <w:tab w:val="left" w:pos="7370"/>
      </w:tabs>
      <w:suppressAutoHyphens/>
      <w:autoSpaceDE w:val="0"/>
      <w:autoSpaceDN w:val="0"/>
      <w:adjustRightInd w:val="0"/>
      <w:spacing w:before="57" w:after="57" w:line="500" w:lineRule="atLeast"/>
      <w:ind w:left="1417" w:hanging="850"/>
      <w:textAlignment w:val="center"/>
    </w:pPr>
    <w:rPr>
      <w:rFonts w:ascii="GeezaPro" w:eastAsia="Times New Roman" w:hAnsi="Calibri" w:cs="GeezaPro"/>
      <w:color w:val="000000"/>
      <w:sz w:val="34"/>
      <w:szCs w:val="34"/>
      <w:lang w:bidi="ar-YE"/>
    </w:rPr>
  </w:style>
  <w:style w:type="paragraph" w:customStyle="1" w:styleId="AR-sargel3">
    <w:name w:val="AR - sargel 3"/>
    <w:basedOn w:val="a"/>
    <w:uiPriority w:val="99"/>
    <w:rsid w:val="00730B21"/>
    <w:pPr>
      <w:widowControl w:val="0"/>
      <w:tabs>
        <w:tab w:val="left" w:pos="1020"/>
      </w:tabs>
      <w:autoSpaceDE w:val="0"/>
      <w:autoSpaceDN w:val="0"/>
      <w:adjustRightInd w:val="0"/>
      <w:spacing w:before="57" w:after="57" w:line="500" w:lineRule="atLeast"/>
      <w:ind w:left="1020" w:hanging="510"/>
      <w:textAlignment w:val="center"/>
    </w:pPr>
    <w:rPr>
      <w:rFonts w:ascii="GeezaPro" w:eastAsia="Times New Roman" w:hAnsi="Calibri" w:cs="GeezaPro"/>
      <w:color w:val="000000"/>
      <w:sz w:val="34"/>
      <w:szCs w:val="34"/>
      <w:lang w:bidi="he-IL"/>
    </w:rPr>
  </w:style>
  <w:style w:type="paragraph" w:customStyle="1" w:styleId="AR-asipor">
    <w:name w:val="AR - asipor"/>
    <w:basedOn w:val="a"/>
    <w:uiPriority w:val="99"/>
    <w:rsid w:val="00004C75"/>
    <w:pPr>
      <w:widowControl w:val="0"/>
      <w:suppressAutoHyphens/>
      <w:autoSpaceDE w:val="0"/>
      <w:autoSpaceDN w:val="0"/>
      <w:adjustRightInd w:val="0"/>
      <w:spacing w:before="113" w:after="113" w:line="520" w:lineRule="atLeast"/>
      <w:ind w:left="680" w:firstLine="397"/>
      <w:textAlignment w:val="center"/>
    </w:pPr>
    <w:rPr>
      <w:rFonts w:ascii="GeezaPro" w:eastAsia="Times New Roman" w:hAnsi="Calibri" w:cs="GeezaPro"/>
      <w:color w:val="000000"/>
      <w:sz w:val="34"/>
      <w:szCs w:val="3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</dc:creator>
  <cp:keywords/>
  <dc:description/>
  <cp:lastModifiedBy>MHA</cp:lastModifiedBy>
  <cp:revision>2</cp:revision>
  <dcterms:created xsi:type="dcterms:W3CDTF">2020-10-15T07:33:00Z</dcterms:created>
  <dcterms:modified xsi:type="dcterms:W3CDTF">2020-10-15T07:33:00Z</dcterms:modified>
</cp:coreProperties>
</file>